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A" w:rsidRDefault="00806E6C" w:rsidP="00AA54D4">
      <w:pPr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межевания территории </w:t>
      </w:r>
      <w:r w:rsidR="00DE415B"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7636AA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7636AA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763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7636AA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7636AA">
        <w:rPr>
          <w:rFonts w:ascii="Times New Roman" w:hAnsi="Times New Roman"/>
          <w:b/>
          <w:sz w:val="28"/>
          <w:szCs w:val="28"/>
        </w:rPr>
        <w:t>сельского</w:t>
      </w:r>
      <w:r w:rsidR="007636AA" w:rsidRPr="0004129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636AA">
        <w:rPr>
          <w:rFonts w:ascii="Times New Roman" w:hAnsi="Times New Roman"/>
          <w:b/>
          <w:sz w:val="28"/>
          <w:szCs w:val="28"/>
        </w:rPr>
        <w:t>Воротнее</w:t>
      </w:r>
      <w:r w:rsidR="007636AA" w:rsidRPr="0004129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7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636AA">
        <w:rPr>
          <w:rFonts w:ascii="Times New Roman" w:hAnsi="Times New Roman"/>
          <w:b/>
          <w:color w:val="0D0D0D"/>
          <w:sz w:val="28"/>
          <w:szCs w:val="28"/>
        </w:rPr>
        <w:t>августа</w:t>
      </w:r>
      <w:r w:rsidRPr="00784DA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7636AA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636AA">
        <w:rPr>
          <w:rFonts w:ascii="Times New Roman" w:hAnsi="Times New Roman"/>
          <w:sz w:val="28"/>
          <w:szCs w:val="28"/>
        </w:rPr>
        <w:t>Воротнее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7636AA">
        <w:rPr>
          <w:rFonts w:ascii="Times New Roman" w:hAnsi="Times New Roman"/>
          <w:sz w:val="28"/>
          <w:szCs w:val="28"/>
        </w:rPr>
        <w:t>22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7636AA" w:rsidRPr="007636AA">
        <w:rPr>
          <w:rFonts w:ascii="Times New Roman" w:hAnsi="Times New Roman"/>
          <w:sz w:val="28"/>
          <w:szCs w:val="28"/>
        </w:rPr>
        <w:t>с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7636AA" w:rsidRPr="007636AA">
        <w:rPr>
          <w:rFonts w:ascii="Times New Roman" w:hAnsi="Times New Roman"/>
          <w:sz w:val="28"/>
          <w:szCs w:val="28"/>
        </w:rPr>
        <w:t>Воротнее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7636AA" w:rsidRPr="007636AA">
        <w:rPr>
          <w:rFonts w:ascii="Times New Roman" w:hAnsi="Times New Roman"/>
          <w:sz w:val="28"/>
          <w:szCs w:val="28"/>
        </w:rPr>
        <w:t>переулок Почтовый, д.5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7636AA" w:rsidRDefault="0092134E" w:rsidP="007636AA">
      <w:pPr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 xml:space="preserve">3. </w:t>
      </w:r>
      <w:r w:rsidR="008F7083" w:rsidRPr="007636AA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7636AA">
        <w:rPr>
          <w:rFonts w:ascii="Times New Roman" w:hAnsi="Times New Roman"/>
          <w:sz w:val="28"/>
          <w:szCs w:val="28"/>
        </w:rPr>
        <w:t>Постановление Гл</w:t>
      </w:r>
      <w:r w:rsidR="00DE415B" w:rsidRPr="007636AA">
        <w:rPr>
          <w:rFonts w:ascii="Times New Roman" w:hAnsi="Times New Roman"/>
          <w:sz w:val="28"/>
          <w:szCs w:val="28"/>
        </w:rPr>
        <w:t xml:space="preserve">авы </w:t>
      </w:r>
      <w:r w:rsidR="00DD0456" w:rsidRPr="007636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36AA" w:rsidRPr="007636AA">
        <w:rPr>
          <w:rFonts w:ascii="Times New Roman" w:hAnsi="Times New Roman"/>
          <w:sz w:val="28"/>
          <w:szCs w:val="28"/>
        </w:rPr>
        <w:t>Воротнее</w:t>
      </w:r>
      <w:r w:rsidR="00A056B1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636AA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636AA">
        <w:rPr>
          <w:rFonts w:ascii="Times New Roman" w:hAnsi="Times New Roman"/>
          <w:sz w:val="28"/>
          <w:szCs w:val="28"/>
        </w:rPr>
        <w:t xml:space="preserve"> 2</w:t>
      </w:r>
      <w:r w:rsidR="00317529" w:rsidRPr="007636AA">
        <w:rPr>
          <w:rFonts w:ascii="Times New Roman" w:hAnsi="Times New Roman"/>
          <w:sz w:val="28"/>
          <w:szCs w:val="28"/>
        </w:rPr>
        <w:t xml:space="preserve">  от  </w:t>
      </w:r>
      <w:r w:rsidR="007636AA" w:rsidRPr="007636AA">
        <w:rPr>
          <w:rFonts w:ascii="Times New Roman" w:hAnsi="Times New Roman"/>
          <w:sz w:val="28"/>
          <w:szCs w:val="28"/>
        </w:rPr>
        <w:t>23</w:t>
      </w:r>
      <w:r w:rsidRPr="007636AA">
        <w:rPr>
          <w:rFonts w:ascii="Times New Roman" w:hAnsi="Times New Roman"/>
          <w:sz w:val="28"/>
          <w:szCs w:val="28"/>
        </w:rPr>
        <w:t>.0</w:t>
      </w:r>
      <w:r w:rsidR="007636AA" w:rsidRPr="007636AA">
        <w:rPr>
          <w:rFonts w:ascii="Times New Roman" w:hAnsi="Times New Roman"/>
          <w:sz w:val="28"/>
          <w:szCs w:val="28"/>
        </w:rPr>
        <w:t>7</w:t>
      </w:r>
      <w:r w:rsidRPr="007636AA">
        <w:rPr>
          <w:rFonts w:ascii="Times New Roman" w:hAnsi="Times New Roman"/>
          <w:sz w:val="28"/>
          <w:szCs w:val="28"/>
        </w:rPr>
        <w:t>.201</w:t>
      </w:r>
      <w:r w:rsidR="00DB51BF" w:rsidRPr="007636AA">
        <w:rPr>
          <w:rFonts w:ascii="Times New Roman" w:hAnsi="Times New Roman"/>
          <w:sz w:val="28"/>
          <w:szCs w:val="28"/>
        </w:rPr>
        <w:t>9</w:t>
      </w:r>
      <w:r w:rsidR="005E5A4D" w:rsidRPr="007636AA">
        <w:rPr>
          <w:rFonts w:ascii="Times New Roman" w:hAnsi="Times New Roman"/>
          <w:sz w:val="28"/>
          <w:szCs w:val="28"/>
        </w:rPr>
        <w:t xml:space="preserve"> </w:t>
      </w:r>
      <w:r w:rsidR="00317529" w:rsidRPr="007636AA">
        <w:rPr>
          <w:rFonts w:ascii="Times New Roman" w:hAnsi="Times New Roman"/>
          <w:sz w:val="28"/>
          <w:szCs w:val="28"/>
        </w:rPr>
        <w:t>г</w:t>
      </w:r>
      <w:r w:rsidR="00646B1F" w:rsidRPr="007636AA">
        <w:rPr>
          <w:rFonts w:ascii="Times New Roman" w:hAnsi="Times New Roman"/>
          <w:sz w:val="28"/>
          <w:szCs w:val="28"/>
        </w:rPr>
        <w:t>.</w:t>
      </w:r>
      <w:r w:rsidRPr="007636AA">
        <w:rPr>
          <w:rFonts w:ascii="Times New Roman" w:hAnsi="Times New Roman"/>
          <w:sz w:val="28"/>
          <w:szCs w:val="28"/>
        </w:rPr>
        <w:t xml:space="preserve"> </w:t>
      </w:r>
      <w:r w:rsidR="00B42B2A" w:rsidRPr="007636AA">
        <w:rPr>
          <w:rFonts w:ascii="Times New Roman" w:hAnsi="Times New Roman"/>
          <w:sz w:val="28"/>
          <w:szCs w:val="28"/>
        </w:rPr>
        <w:t>«</w:t>
      </w:r>
      <w:r w:rsidR="005E5A4D" w:rsidRPr="007636A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7636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7636AA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 w:rsidRPr="007636AA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7636AA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B13CB" w:rsidRPr="007636AA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636AA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7636AA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7636AA"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="007471B8" w:rsidRPr="007636AA">
        <w:rPr>
          <w:rFonts w:ascii="Times New Roman" w:hAnsi="Times New Roman"/>
          <w:sz w:val="28"/>
          <w:szCs w:val="28"/>
        </w:rPr>
        <w:t>,</w:t>
      </w:r>
      <w:r w:rsidRPr="007636AA">
        <w:rPr>
          <w:rFonts w:ascii="Times New Roman" w:hAnsi="Times New Roman"/>
          <w:sz w:val="28"/>
          <w:szCs w:val="28"/>
        </w:rPr>
        <w:t xml:space="preserve"> </w:t>
      </w:r>
      <w:r w:rsidR="00DD0456" w:rsidRPr="007636AA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7636AA">
        <w:rPr>
          <w:rFonts w:ascii="Times New Roman" w:hAnsi="Times New Roman"/>
          <w:color w:val="000000"/>
          <w:sz w:val="28"/>
          <w:szCs w:val="28"/>
        </w:rPr>
        <w:t>№</w:t>
      </w:r>
      <w:r w:rsidRPr="00763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6AA" w:rsidRPr="007636AA">
        <w:rPr>
          <w:rFonts w:ascii="Times New Roman" w:hAnsi="Times New Roman"/>
          <w:color w:val="000000"/>
          <w:sz w:val="28"/>
          <w:szCs w:val="28"/>
        </w:rPr>
        <w:t>37</w:t>
      </w:r>
      <w:r w:rsidR="00D80511" w:rsidRPr="007636AA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636AA" w:rsidRPr="007636AA">
        <w:rPr>
          <w:rFonts w:ascii="Times New Roman" w:hAnsi="Times New Roman"/>
          <w:color w:val="000000"/>
          <w:sz w:val="28"/>
          <w:szCs w:val="28"/>
        </w:rPr>
        <w:t>49</w:t>
      </w:r>
      <w:r w:rsidR="00D80511" w:rsidRPr="007636AA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7636AA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DE415B" w:rsidRPr="007636AA">
        <w:rPr>
          <w:rFonts w:ascii="Times New Roman" w:hAnsi="Times New Roman"/>
          <w:color w:val="000000"/>
          <w:sz w:val="28"/>
          <w:szCs w:val="28"/>
        </w:rPr>
        <w:t>2</w:t>
      </w:r>
      <w:r w:rsidR="007636AA" w:rsidRPr="007636AA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7636AA">
        <w:rPr>
          <w:rFonts w:ascii="Times New Roman" w:hAnsi="Times New Roman"/>
          <w:color w:val="000000"/>
          <w:sz w:val="28"/>
          <w:szCs w:val="28"/>
        </w:rPr>
        <w:t>.</w:t>
      </w:r>
      <w:r w:rsidRPr="007636AA">
        <w:rPr>
          <w:rFonts w:ascii="Times New Roman" w:hAnsi="Times New Roman"/>
          <w:color w:val="000000"/>
          <w:sz w:val="28"/>
          <w:szCs w:val="28"/>
        </w:rPr>
        <w:t>0</w:t>
      </w:r>
      <w:r w:rsidR="007636AA" w:rsidRPr="007636AA">
        <w:rPr>
          <w:rFonts w:ascii="Times New Roman" w:hAnsi="Times New Roman"/>
          <w:color w:val="000000"/>
          <w:sz w:val="28"/>
          <w:szCs w:val="28"/>
        </w:rPr>
        <w:t>7</w:t>
      </w:r>
      <w:r w:rsidR="00E85643" w:rsidRPr="007636AA">
        <w:rPr>
          <w:rFonts w:ascii="Times New Roman" w:hAnsi="Times New Roman"/>
          <w:color w:val="000000"/>
          <w:sz w:val="28"/>
          <w:szCs w:val="28"/>
        </w:rPr>
        <w:t>.201</w:t>
      </w:r>
      <w:r w:rsidRPr="007636AA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7636AA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7636AA" w:rsidRDefault="007636AA" w:rsidP="007636AA">
      <w:pPr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7636AA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7636AA">
        <w:rPr>
          <w:rFonts w:ascii="Times New Roman" w:hAnsi="Times New Roman"/>
          <w:sz w:val="28"/>
          <w:szCs w:val="28"/>
        </w:rPr>
        <w:t xml:space="preserve">обсуждение </w:t>
      </w:r>
      <w:r w:rsidR="00BB13CB" w:rsidRPr="007636AA">
        <w:rPr>
          <w:rFonts w:ascii="Times New Roman" w:hAnsi="Times New Roman"/>
          <w:sz w:val="28"/>
          <w:szCs w:val="28"/>
        </w:rPr>
        <w:t>проект</w:t>
      </w:r>
      <w:r w:rsidR="00784DA5" w:rsidRPr="007636AA">
        <w:rPr>
          <w:rFonts w:ascii="Times New Roman" w:hAnsi="Times New Roman"/>
          <w:sz w:val="28"/>
          <w:szCs w:val="28"/>
        </w:rPr>
        <w:t>а</w:t>
      </w:r>
      <w:r w:rsidR="0092134E" w:rsidRPr="007636AA">
        <w:rPr>
          <w:rFonts w:ascii="Times New Roman" w:hAnsi="Times New Roman"/>
          <w:sz w:val="28"/>
          <w:szCs w:val="28"/>
        </w:rPr>
        <w:t xml:space="preserve"> </w:t>
      </w:r>
      <w:r w:rsidR="00646B1F" w:rsidRPr="007636AA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CC287C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="005275DB" w:rsidRPr="007636AA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7F6F4C">
        <w:rPr>
          <w:rFonts w:ascii="Times New Roman" w:hAnsi="Times New Roman"/>
          <w:sz w:val="28"/>
          <w:szCs w:val="28"/>
        </w:rPr>
        <w:t>М</w:t>
      </w:r>
      <w:r w:rsidR="007F6F4C" w:rsidRPr="00CF76EE">
        <w:rPr>
          <w:rFonts w:ascii="Times New Roman" w:hAnsi="Times New Roman"/>
          <w:sz w:val="28"/>
          <w:szCs w:val="28"/>
        </w:rPr>
        <w:t xml:space="preserve">ероприятие по информированию жителей </w:t>
      </w:r>
      <w:r w:rsidR="007F6F4C">
        <w:rPr>
          <w:rFonts w:ascii="Times New Roman" w:hAnsi="Times New Roman"/>
          <w:sz w:val="28"/>
          <w:szCs w:val="28"/>
        </w:rPr>
        <w:t xml:space="preserve">сельского </w:t>
      </w:r>
      <w:r w:rsidR="007F6F4C" w:rsidRPr="00CF76EE">
        <w:rPr>
          <w:rFonts w:ascii="Times New Roman" w:hAnsi="Times New Roman"/>
          <w:sz w:val="28"/>
          <w:szCs w:val="28"/>
        </w:rPr>
        <w:t xml:space="preserve">поселения </w:t>
      </w:r>
      <w:r w:rsidR="007F6F4C">
        <w:rPr>
          <w:rFonts w:ascii="Times New Roman" w:hAnsi="Times New Roman"/>
          <w:sz w:val="28"/>
          <w:szCs w:val="28"/>
        </w:rPr>
        <w:t xml:space="preserve">Воротнее </w:t>
      </w:r>
      <w:r w:rsidR="007F6F4C" w:rsidRPr="00CF76EE">
        <w:rPr>
          <w:rFonts w:ascii="Times New Roman" w:hAnsi="Times New Roman"/>
          <w:sz w:val="28"/>
          <w:szCs w:val="28"/>
        </w:rPr>
        <w:t xml:space="preserve">по вопросу </w:t>
      </w:r>
      <w:r w:rsidR="007F6F4C"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85194C">
        <w:rPr>
          <w:rFonts w:ascii="Times New Roman" w:hAnsi="Times New Roman"/>
          <w:sz w:val="28"/>
          <w:szCs w:val="28"/>
        </w:rPr>
        <w:t xml:space="preserve">проведено </w:t>
      </w:r>
      <w:r w:rsidR="0085194C" w:rsidRPr="00BB2B04">
        <w:rPr>
          <w:rFonts w:ascii="Times New Roman" w:hAnsi="Times New Roman"/>
          <w:sz w:val="28"/>
          <w:szCs w:val="28"/>
        </w:rPr>
        <w:t>в селе</w:t>
      </w:r>
      <w:r w:rsidR="0085194C">
        <w:rPr>
          <w:rFonts w:ascii="Times New Roman" w:hAnsi="Times New Roman"/>
          <w:sz w:val="28"/>
          <w:szCs w:val="28"/>
          <w:lang w:eastAsia="ar-SA"/>
        </w:rPr>
        <w:t xml:space="preserve"> Воротнее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7636AA">
        <w:rPr>
          <w:rFonts w:ascii="Times New Roman" w:hAnsi="Times New Roman"/>
          <w:noProof/>
          <w:sz w:val="28"/>
          <w:szCs w:val="28"/>
        </w:rPr>
        <w:t>05</w:t>
      </w:r>
      <w:r w:rsidR="009C797F" w:rsidRPr="00784DA5">
        <w:rPr>
          <w:rFonts w:ascii="Times New Roman" w:hAnsi="Times New Roman"/>
          <w:noProof/>
          <w:sz w:val="28"/>
          <w:szCs w:val="28"/>
        </w:rPr>
        <w:t>.0</w:t>
      </w:r>
      <w:r w:rsidR="007636AA">
        <w:rPr>
          <w:rFonts w:ascii="Times New Roman" w:hAnsi="Times New Roman"/>
          <w:noProof/>
          <w:sz w:val="28"/>
          <w:szCs w:val="28"/>
        </w:rPr>
        <w:t>8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7636AA">
        <w:rPr>
          <w:rFonts w:ascii="Times New Roman" w:hAnsi="Times New Roman"/>
          <w:sz w:val="28"/>
          <w:szCs w:val="28"/>
        </w:rPr>
        <w:t>8</w:t>
      </w:r>
      <w:r w:rsidR="00892262">
        <w:rPr>
          <w:rFonts w:ascii="Times New Roman" w:hAnsi="Times New Roman"/>
          <w:sz w:val="28"/>
          <w:szCs w:val="28"/>
        </w:rPr>
        <w:t>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CC287C" w:rsidRPr="00550522">
        <w:rPr>
          <w:rFonts w:ascii="Times New Roman" w:hAnsi="Times New Roman"/>
          <w:sz w:val="28"/>
          <w:szCs w:val="28"/>
        </w:rPr>
        <w:t>4465</w:t>
      </w:r>
      <w:r w:rsidR="00CC287C">
        <w:rPr>
          <w:rFonts w:ascii="Times New Roman" w:hAnsi="Times New Roman"/>
          <w:sz w:val="28"/>
          <w:szCs w:val="28"/>
        </w:rPr>
        <w:t>22</w:t>
      </w:r>
      <w:r w:rsidR="00CC287C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CC287C" w:rsidRPr="007636AA">
        <w:rPr>
          <w:rFonts w:ascii="Times New Roman" w:hAnsi="Times New Roman"/>
          <w:sz w:val="28"/>
          <w:szCs w:val="28"/>
        </w:rPr>
        <w:t>район,  с. Воротнее, переулок Почтовый, д.5</w:t>
      </w:r>
      <w:r w:rsidR="00CC287C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80046B" w:rsidRPr="00784DA5">
        <w:rPr>
          <w:rFonts w:ascii="Times New Roman" w:hAnsi="Times New Roman"/>
          <w:sz w:val="28"/>
          <w:szCs w:val="28"/>
        </w:rPr>
        <w:t>5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80046B" w:rsidRPr="00784DA5">
        <w:rPr>
          <w:rFonts w:ascii="Times New Roman" w:hAnsi="Times New Roman"/>
          <w:sz w:val="28"/>
          <w:szCs w:val="28"/>
        </w:rPr>
        <w:t>пят</w:t>
      </w:r>
      <w:r w:rsidR="009D7020" w:rsidRPr="00784DA5">
        <w:rPr>
          <w:rFonts w:ascii="Times New Roman" w:hAnsi="Times New Roman"/>
          <w:sz w:val="28"/>
          <w:szCs w:val="28"/>
        </w:rPr>
        <w:t>ь)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C287C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CC287C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CC287C" w:rsidRPr="007636AA">
        <w:rPr>
          <w:rFonts w:ascii="Times New Roman" w:hAnsi="Times New Roman"/>
          <w:sz w:val="28"/>
          <w:szCs w:val="28"/>
        </w:rPr>
        <w:t xml:space="preserve">» в границах  </w:t>
      </w:r>
      <w:r w:rsidR="00CC287C" w:rsidRPr="007636AA">
        <w:rPr>
          <w:rFonts w:ascii="Times New Roman" w:hAnsi="Times New Roman"/>
          <w:sz w:val="28"/>
          <w:szCs w:val="28"/>
        </w:rPr>
        <w:lastRenderedPageBreak/>
        <w:t>сельского поселения Воротнее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287C">
        <w:rPr>
          <w:rFonts w:ascii="Times New Roman" w:hAnsi="Times New Roman"/>
          <w:sz w:val="28"/>
          <w:szCs w:val="28"/>
          <w:lang w:eastAsia="ar-SA"/>
        </w:rPr>
        <w:t>Воротнее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CC287C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CC287C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CC287C"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C287C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CC287C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CC287C"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  <w:lang w:eastAsia="ar-SA"/>
        </w:rPr>
        <w:t>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C287C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CC287C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CC287C"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784DA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CC287C" w:rsidRPr="007636AA">
        <w:rPr>
          <w:rFonts w:ascii="Times New Roman" w:hAnsi="Times New Roman"/>
          <w:sz w:val="28"/>
          <w:szCs w:val="28"/>
          <w:lang w:eastAsia="ar-SA"/>
        </w:rPr>
        <w:t>«</w:t>
      </w:r>
      <w:r w:rsidR="00CC287C" w:rsidRPr="00763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CC287C" w:rsidRPr="007636AA">
        <w:rPr>
          <w:rFonts w:ascii="Times New Roman" w:hAnsi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рек</w:t>
      </w:r>
      <w:r w:rsidR="00CC287C">
        <w:rPr>
          <w:rFonts w:ascii="Times New Roman" w:hAnsi="Times New Roman"/>
          <w:sz w:val="28"/>
          <w:szCs w:val="28"/>
        </w:rPr>
        <w:t>омендуется принять указанный</w:t>
      </w:r>
      <w:r w:rsidRPr="00BB2B04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287C">
        <w:rPr>
          <w:rFonts w:ascii="Times New Roman" w:hAnsi="Times New Roman"/>
          <w:sz w:val="28"/>
          <w:szCs w:val="28"/>
          <w:lang w:eastAsia="ar-SA"/>
        </w:rPr>
        <w:t>Воротнее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CC287C">
        <w:rPr>
          <w:rFonts w:ascii="Times New Roman" w:hAnsi="Times New Roman"/>
          <w:sz w:val="28"/>
          <w:szCs w:val="28"/>
        </w:rPr>
        <w:t>А.И.Сидельников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35" w:rsidRDefault="00102735" w:rsidP="00640111">
      <w:r>
        <w:separator/>
      </w:r>
    </w:p>
  </w:endnote>
  <w:endnote w:type="continuationSeparator" w:id="1">
    <w:p w:rsidR="00102735" w:rsidRDefault="0010273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35" w:rsidRDefault="00102735" w:rsidP="00640111">
      <w:r>
        <w:separator/>
      </w:r>
    </w:p>
  </w:footnote>
  <w:footnote w:type="continuationSeparator" w:id="1">
    <w:p w:rsidR="00102735" w:rsidRDefault="0010273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CD481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CD481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F6F4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2735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4F5C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7F6F4C"/>
    <w:rsid w:val="0080046B"/>
    <w:rsid w:val="008037D8"/>
    <w:rsid w:val="00806E6C"/>
    <w:rsid w:val="0082379D"/>
    <w:rsid w:val="0083373A"/>
    <w:rsid w:val="008431A3"/>
    <w:rsid w:val="00843F2E"/>
    <w:rsid w:val="00850AC8"/>
    <w:rsid w:val="0085194C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287C"/>
    <w:rsid w:val="00CD22E9"/>
    <w:rsid w:val="00CD481E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2018-07-04T11:12:00Z</cp:lastPrinted>
  <dcterms:created xsi:type="dcterms:W3CDTF">2019-08-20T04:07:00Z</dcterms:created>
  <dcterms:modified xsi:type="dcterms:W3CDTF">2019-08-20T04:29:00Z</dcterms:modified>
</cp:coreProperties>
</file>